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57" w:rsidRPr="00A21455" w:rsidRDefault="005B2C57" w:rsidP="005B2C57">
      <w:pPr>
        <w:jc w:val="center"/>
        <w:rPr>
          <w:rFonts w:ascii="TH SarabunPSK" w:eastAsia="Calibri" w:hAnsi="TH SarabunPSK" w:cs="TH SarabunPSK"/>
          <w:b/>
          <w:bCs/>
          <w:sz w:val="28"/>
          <w:szCs w:val="36"/>
        </w:rPr>
      </w:pPr>
      <w:r w:rsidRPr="00A21455">
        <w:rPr>
          <w:rFonts w:ascii="TH SarabunPSK" w:eastAsia="Calibri" w:hAnsi="TH SarabunPSK" w:cs="TH SarabunPSK"/>
          <w:b/>
          <w:bCs/>
          <w:sz w:val="28"/>
          <w:szCs w:val="36"/>
          <w:cs/>
        </w:rPr>
        <w:t xml:space="preserve">โครงการ </w:t>
      </w:r>
      <w:r w:rsidRPr="005B2C57">
        <w:rPr>
          <w:rFonts w:ascii="TH SarabunPSK" w:eastAsia="Calibri" w:hAnsi="TH SarabunPSK" w:cs="TH SarabunPSK"/>
          <w:b/>
          <w:bCs/>
          <w:sz w:val="28"/>
          <w:szCs w:val="36"/>
          <w:cs/>
        </w:rPr>
        <w:t>พัฒนางานอนามัยโรงเรียนและห้องพยาบาล</w:t>
      </w:r>
      <w:r w:rsidR="00052A9B">
        <w:rPr>
          <w:rFonts w:ascii="TH SarabunPSK" w:eastAsia="Calibri" w:hAnsi="TH SarabunPSK" w:cs="TH SarabunPSK"/>
          <w:b/>
          <w:bCs/>
          <w:sz w:val="28"/>
          <w:szCs w:val="36"/>
        </w:rPr>
        <w:br/>
      </w:r>
      <w:r w:rsidR="00052A9B" w:rsidRPr="00052A9B">
        <w:rPr>
          <w:rFonts w:ascii="TH SarabunPSK" w:eastAsia="Calibri" w:hAnsi="TH SarabunPSK" w:cs="TH SarabunPSK"/>
          <w:b/>
          <w:bCs/>
          <w:sz w:val="28"/>
          <w:szCs w:val="36"/>
          <w:cs/>
        </w:rPr>
        <w:t xml:space="preserve">โรงเรียนป่าเด็งวิทยา ประจำปีงบประมาณ </w:t>
      </w:r>
      <w:r w:rsidR="00052A9B" w:rsidRPr="00052A9B">
        <w:rPr>
          <w:rFonts w:ascii="TH SarabunPSK" w:eastAsia="Calibri" w:hAnsi="TH SarabunPSK" w:cs="TH SarabunPSK"/>
          <w:b/>
          <w:bCs/>
          <w:sz w:val="28"/>
          <w:szCs w:val="36"/>
        </w:rPr>
        <w:t>2563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พัฒนางานอนามัยโรงเรียนและห้องพยาบาล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52A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สนองกลยุทธ์ สพฐ. 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ข้อที่ 2 พัฒนาคุณภาพผู้เรียน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:rsidR="005B2C57" w:rsidRPr="00A21455" w:rsidRDefault="0040103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5B2C57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 w:rsidR="005B2C57">
        <w:rPr>
          <w:rFonts w:ascii="TH SarabunPSK" w:eastAsia="Calibri" w:hAnsi="TH SarabunPSK" w:cs="TH SarabunPSK"/>
          <w:sz w:val="32"/>
          <w:szCs w:val="32"/>
        </w:rPr>
        <w:t>5</w:t>
      </w:r>
      <w:r w:rsidR="005B2C57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B2C57"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5B2C57" w:rsidRPr="00052A9B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ข้อที่ 2 พัฒนาคุณภาพผู้เรียน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ab/>
      </w:r>
      <w:r w:rsidR="00401037">
        <w:rPr>
          <w:rFonts w:ascii="TH SarabunPSK" w:eastAsia="Calibri" w:hAnsi="TH SarabunPSK" w:cs="TH SarabunPSK"/>
          <w:sz w:val="32"/>
          <w:szCs w:val="32"/>
        </w:rPr>
        <w:br/>
      </w:r>
      <w:r w:rsidR="00401037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ข้อที่ 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5B2C57" w:rsidRPr="00052A9B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1.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การพัฒนาคุณภาพของผู้เรียนให้มีคุณภาพตามเป้าหมายของโรงเรียนมาตรฐานสากล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5B2C57" w:rsidRDefault="0040103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5B2C57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="005B2C57"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BA411D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BA411D" w:rsidRPr="00BA411D" w:rsidRDefault="00DD2A5C" w:rsidP="00BA411D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A411D" w:rsidRPr="00BA411D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="00BA411D" w:rsidRPr="00BA411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A411D" w:rsidRPr="00BA411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คุณภาพของผู้เรียน</w:t>
      </w:r>
    </w:p>
    <w:p w:rsidR="00BA411D" w:rsidRPr="00BA411D" w:rsidRDefault="00BA411D" w:rsidP="00BA411D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  <w:cs/>
        </w:rPr>
        <w:tab/>
      </w:r>
      <w:r w:rsidRPr="00BA411D">
        <w:rPr>
          <w:rFonts w:ascii="TH SarabunPSK" w:hAnsi="TH SarabunPSK" w:cs="TH SarabunPSK"/>
          <w:sz w:val="32"/>
          <w:szCs w:val="32"/>
          <w:cs/>
        </w:rPr>
        <w:tab/>
      </w:r>
      <w:r w:rsidRPr="00BA411D">
        <w:rPr>
          <w:rFonts w:ascii="TH SarabunPSK" w:hAnsi="TH SarabunPSK" w:cs="TH SarabunPSK"/>
          <w:sz w:val="32"/>
          <w:szCs w:val="32"/>
        </w:rPr>
        <w:t>1</w:t>
      </w:r>
      <w:r w:rsidRPr="00BA411D">
        <w:rPr>
          <w:rFonts w:ascii="TH SarabunPSK" w:hAnsi="TH SarabunPSK" w:cs="TH SarabunPSK"/>
          <w:sz w:val="32"/>
          <w:szCs w:val="32"/>
          <w:cs/>
        </w:rPr>
        <w:t>.</w:t>
      </w:r>
      <w:r w:rsidRPr="00BA411D">
        <w:rPr>
          <w:rFonts w:ascii="TH SarabunPSK" w:hAnsi="TH SarabunPSK" w:cs="TH SarabunPSK"/>
          <w:sz w:val="32"/>
          <w:szCs w:val="32"/>
        </w:rPr>
        <w:t>2</w:t>
      </w:r>
      <w:r w:rsidRPr="00BA411D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:rsidR="00BA411D" w:rsidRPr="00BA411D" w:rsidRDefault="00BA411D" w:rsidP="00BA411D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A411D">
        <w:rPr>
          <w:rFonts w:ascii="TH SarabunPSK" w:hAnsi="TH SarabunPSK" w:cs="TH SarabunPSK"/>
          <w:sz w:val="32"/>
          <w:szCs w:val="32"/>
        </w:rPr>
        <w:t>1</w:t>
      </w:r>
      <w:r w:rsidRPr="00BA411D">
        <w:rPr>
          <w:rFonts w:ascii="TH SarabunPSK" w:hAnsi="TH SarabunPSK" w:cs="TH SarabunPSK"/>
          <w:sz w:val="32"/>
          <w:szCs w:val="32"/>
          <w:cs/>
        </w:rPr>
        <w:t>) การมีคุณลักษณะและค่านิยมที่ดีตามที่สถานศึกษากำหนด</w:t>
      </w:r>
    </w:p>
    <w:p w:rsidR="00BA411D" w:rsidRPr="00BA411D" w:rsidRDefault="00BA411D" w:rsidP="00BA411D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  <w:cs/>
        </w:rPr>
        <w:tab/>
      </w:r>
      <w:r w:rsidRPr="00BA411D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BA411D">
        <w:rPr>
          <w:rFonts w:ascii="TH SarabunPSK" w:hAnsi="TH SarabunPSK" w:cs="TH SarabunPSK"/>
          <w:sz w:val="32"/>
          <w:szCs w:val="32"/>
        </w:rPr>
        <w:t>2</w:t>
      </w:r>
      <w:r w:rsidRPr="00BA411D">
        <w:rPr>
          <w:rFonts w:ascii="TH SarabunPSK" w:hAnsi="TH SarabunPSK" w:cs="TH SarabunPSK"/>
          <w:sz w:val="32"/>
          <w:szCs w:val="32"/>
          <w:cs/>
        </w:rPr>
        <w:t>) ความภูมิใจในท้องถิ่นและความเป็นไทย</w:t>
      </w:r>
    </w:p>
    <w:p w:rsidR="00BA411D" w:rsidRPr="00BA411D" w:rsidRDefault="00BA411D" w:rsidP="00BA411D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A411D">
        <w:rPr>
          <w:rFonts w:ascii="TH SarabunPSK" w:hAnsi="TH SarabunPSK" w:cs="TH SarabunPSK"/>
          <w:sz w:val="32"/>
          <w:szCs w:val="32"/>
        </w:rPr>
        <w:t>3</w:t>
      </w:r>
      <w:r w:rsidRPr="00BA411D">
        <w:rPr>
          <w:rFonts w:ascii="TH SarabunPSK" w:hAnsi="TH SarabunPSK" w:cs="TH SarabunPSK"/>
          <w:sz w:val="32"/>
          <w:szCs w:val="32"/>
          <w:cs/>
        </w:rPr>
        <w:t>) การยอมรับที่จะอยู่ร่วมกันบนความแตกต่างและหลากหลาย</w:t>
      </w:r>
    </w:p>
    <w:p w:rsidR="00BA411D" w:rsidRPr="00BA411D" w:rsidRDefault="00BA411D" w:rsidP="00CC341D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A411D">
        <w:rPr>
          <w:rFonts w:ascii="TH SarabunPSK" w:hAnsi="TH SarabunPSK" w:cs="TH SarabunPSK"/>
          <w:sz w:val="32"/>
          <w:szCs w:val="32"/>
        </w:rPr>
        <w:t>4</w:t>
      </w:r>
      <w:r w:rsidRPr="00BA411D">
        <w:rPr>
          <w:rFonts w:ascii="TH SarabunPSK" w:hAnsi="TH SarabunPSK" w:cs="TH SarabunPSK"/>
          <w:sz w:val="32"/>
          <w:szCs w:val="32"/>
          <w:cs/>
        </w:rPr>
        <w:t>) สุขภาวะทางร่างกาย และลักษณะจิตสังคม</w:t>
      </w:r>
    </w:p>
    <w:p w:rsidR="00BA411D" w:rsidRPr="00BA411D" w:rsidRDefault="00BA411D" w:rsidP="00BA411D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A41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BA411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A411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BA411D" w:rsidRPr="00D02A9A" w:rsidRDefault="00BA411D" w:rsidP="00D02A9A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</w:rPr>
        <w:t>2</w:t>
      </w:r>
      <w:r w:rsidRPr="00BA411D">
        <w:rPr>
          <w:rFonts w:ascii="TH SarabunPSK" w:hAnsi="TH SarabunPSK" w:cs="TH SarabunPSK"/>
          <w:sz w:val="32"/>
          <w:szCs w:val="32"/>
          <w:cs/>
        </w:rPr>
        <w:t>.</w:t>
      </w:r>
      <w:r w:rsidRPr="00BA411D">
        <w:rPr>
          <w:rFonts w:ascii="TH SarabunPSK" w:hAnsi="TH SarabunPSK" w:cs="TH SarabunPSK"/>
          <w:sz w:val="32"/>
          <w:szCs w:val="32"/>
        </w:rPr>
        <w:t>5</w:t>
      </w:r>
      <w:r w:rsidRPr="00BA411D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BA411D" w:rsidRPr="00BA411D" w:rsidRDefault="00BA411D" w:rsidP="00BA411D">
      <w:pPr>
        <w:spacing w:after="0" w:line="240" w:lineRule="auto"/>
        <w:ind w:right="-284"/>
        <w:rPr>
          <w:rFonts w:ascii="TH SarabunPSK" w:hAnsi="TH SarabunPSK" w:cs="TH SarabunPSK"/>
          <w:b/>
          <w:bCs/>
          <w:sz w:val="32"/>
          <w:szCs w:val="32"/>
        </w:rPr>
      </w:pPr>
      <w:r w:rsidRPr="00BA411D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BA41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A411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:rsidR="00BA411D" w:rsidRPr="00BA411D" w:rsidRDefault="00BA411D" w:rsidP="00CC341D">
      <w:pPr>
        <w:spacing w:after="0" w:line="240" w:lineRule="auto"/>
        <w:ind w:left="720" w:right="-284"/>
        <w:rPr>
          <w:rFonts w:ascii="TH SarabunPSK" w:hAnsi="TH SarabunPSK" w:cs="TH SarabunPSK"/>
          <w:sz w:val="32"/>
          <w:szCs w:val="32"/>
        </w:rPr>
      </w:pPr>
      <w:r w:rsidRPr="00BA411D">
        <w:rPr>
          <w:rFonts w:ascii="TH SarabunPSK" w:hAnsi="TH SarabunPSK" w:cs="TH SarabunPSK"/>
          <w:sz w:val="32"/>
          <w:szCs w:val="32"/>
        </w:rPr>
        <w:t>3</w:t>
      </w:r>
      <w:r w:rsidRPr="00BA411D">
        <w:rPr>
          <w:rFonts w:ascii="TH SarabunPSK" w:hAnsi="TH SarabunPSK" w:cs="TH SarabunPSK"/>
          <w:sz w:val="32"/>
          <w:szCs w:val="32"/>
          <w:cs/>
        </w:rPr>
        <w:t>.</w:t>
      </w:r>
      <w:r w:rsidRPr="00BA411D">
        <w:rPr>
          <w:rFonts w:ascii="TH SarabunPSK" w:hAnsi="TH SarabunPSK" w:cs="TH SarabunPSK"/>
          <w:sz w:val="32"/>
          <w:szCs w:val="32"/>
        </w:rPr>
        <w:t>1</w:t>
      </w:r>
      <w:r w:rsidRPr="00BA411D">
        <w:rPr>
          <w:rFonts w:ascii="TH SarabunPSK" w:hAnsi="TH SarabunPSK" w:cs="TH SarabunPSK"/>
          <w:sz w:val="32"/>
          <w:szCs w:val="32"/>
          <w:cs/>
        </w:rPr>
        <w:t xml:space="preserve"> จัดการเรียนรู้ผ่านกระบวนการคิดและปฏิบัติจริง และสามารถนำไปประยุกต์ใช้ในชีวิตได้</w:t>
      </w:r>
    </w:p>
    <w:p w:rsidR="005B2C57" w:rsidRDefault="005B2C57" w:rsidP="00CC341D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052A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ลักษณะโครงการ 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FE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โครงการต่อเนื่อง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6F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โครงการใหม่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br/>
      </w:r>
      <w:r w:rsidRPr="00052A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Pr="00052A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นางสาวจันทร์แรม  คำสิน</w:t>
      </w:r>
    </w:p>
    <w:p w:rsidR="00BF7865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52A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5B2C57" w:rsidRPr="00BF7865" w:rsidRDefault="00BF7865" w:rsidP="00BF786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31A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  <w:r w:rsidR="005B2C57" w:rsidRPr="00A21455">
        <w:rPr>
          <w:rFonts w:ascii="TH SarabunPSK" w:hAnsi="TH SarabunPSK" w:cs="TH SarabunPSK" w:hint="cs"/>
          <w:sz w:val="32"/>
          <w:szCs w:val="32"/>
          <w:cs/>
        </w:rPr>
        <w:br/>
      </w:r>
      <w:r w:rsidR="005B2C57" w:rsidRPr="00A21455">
        <w:rPr>
          <w:rFonts w:ascii="TH SarabunPSK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</w:r>
      <w:r w:rsidRPr="005B2C57">
        <w:rPr>
          <w:rFonts w:ascii="TH SarabunPSK" w:eastAsia="Calibri" w:hAnsi="TH SarabunPSK" w:cs="TH SarabunPSK"/>
          <w:sz w:val="24"/>
          <w:szCs w:val="32"/>
          <w:cs/>
        </w:rPr>
        <w:t>ในการดำรงชีวิตของนักเรียนในโรงเรียนทุกวันนี้  สิ่งหนึ่งที่ต้องตระหนักและคำนึงถึงคือ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5B2C57">
        <w:rPr>
          <w:rFonts w:ascii="TH SarabunPSK" w:eastAsia="Calibri" w:hAnsi="TH SarabunPSK" w:cs="TH SarabunPSK"/>
          <w:sz w:val="24"/>
          <w:szCs w:val="32"/>
          <w:cs/>
        </w:rPr>
        <w:t>สุขภาพและพลานามัยของนักเรียน   หากว่านักเรียนมีสุขภาพและพลานามัยแข็งแรงสมบูรณ์แล้วนั้นย่อมส่งผลต่อการเรียนรู้ซึ่งจะเกิดประสิทธิภาพ  และทำให้นักเรียนมีผลสัมฤทธิ์ที่สูงขึ้น  การจัดบริการสุขภาพจึงมีความจำเป็น อย่างยิ่งสำหรับสถานศึกษาทุกแห่ง ที่พึงจัดให้นักเรียนมีสุขภาพพลานามัยสมบูรณ์  สามารถปฏิบัติงานได้อย่างมีประสิทธิภาพและเป็นพลเมืองที่ดี  มีคุณภาพต่อไปในอนาคต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>
        <w:rPr>
          <w:rFonts w:ascii="TH SarabunPSK" w:eastAsia="Calibri" w:hAnsi="TH SarabunPSK" w:cs="TH SarabunPSK" w:hint="cs"/>
          <w:sz w:val="24"/>
          <w:szCs w:val="32"/>
          <w:cs/>
        </w:rPr>
        <w:lastRenderedPageBreak/>
        <w:tab/>
      </w:r>
      <w:r w:rsidRPr="005B2C57">
        <w:rPr>
          <w:rFonts w:ascii="TH SarabunPSK" w:eastAsia="Calibri" w:hAnsi="TH SarabunPSK" w:cs="TH SarabunPSK"/>
          <w:sz w:val="24"/>
          <w:szCs w:val="32"/>
          <w:cs/>
        </w:rPr>
        <w:t>งานอนามัยโรงเรียนและห้องพยาบาล  ตระหนักถึงความสำคัญของสุขภาพอนามัยของ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5B2C57">
        <w:rPr>
          <w:rFonts w:ascii="TH SarabunPSK" w:eastAsia="Calibri" w:hAnsi="TH SarabunPSK" w:cs="TH SarabunPSK"/>
          <w:sz w:val="24"/>
          <w:szCs w:val="32"/>
          <w:cs/>
        </w:rPr>
        <w:t xml:space="preserve">ผู้เรียนจึงได้จัดกิจกรรมการให้ความรู้  การส่งเสริมสุขภาพ  การบริการสุขภาพ  การปฐมพยาบาลเบื้องต้น  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5B2C57">
        <w:rPr>
          <w:rFonts w:ascii="TH SarabunPSK" w:eastAsia="Calibri" w:hAnsi="TH SarabunPSK" w:cs="TH SarabunPSK"/>
          <w:sz w:val="24"/>
          <w:szCs w:val="32"/>
          <w:cs/>
        </w:rPr>
        <w:t>การรณรงค์และแก้ปัญหาด้านสุขภาพและโรคติดต่อต่างๆ  หากผู้เรียนมีความรู้  เจตคติที่ดี  มีสุขนิสัยในการดูแลรักษาสุขภาพตนเอง  สุขภาพกายและสุขภาพจิตที่ดีแล้ว ก็จะทำให้ผู้เรียนมีสุขนิสัยที่ดีในการดูแลรักษาสุขภาพ  และสามารถนำมาประยุกต์ใช้ในชีวิตประจำวันได้อย่างปกติสุข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2. วัตถุประสงค์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E0D87">
        <w:rPr>
          <w:rFonts w:ascii="TH SarabunPSK" w:eastAsia="Calibri" w:hAnsi="TH SarabunPSK" w:cs="TH SarabunPSK"/>
          <w:b/>
          <w:bCs/>
          <w:sz w:val="24"/>
          <w:szCs w:val="32"/>
          <w:cs/>
        </w:rPr>
        <w:tab/>
        <w:t xml:space="preserve">2.1 ผลลัพธ์ </w:t>
      </w:r>
      <w:r w:rsidRPr="00CE0D87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CE0D87">
        <w:rPr>
          <w:rFonts w:ascii="TH SarabunPSK" w:eastAsia="Calibri" w:hAnsi="TH SarabunPSK" w:cs="TH SarabunPSK"/>
          <w:b/>
          <w:bCs/>
          <w:sz w:val="32"/>
          <w:szCs w:val="32"/>
        </w:rPr>
        <w:t>Outcomes</w:t>
      </w:r>
      <w:r w:rsidRPr="00CE0D87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  <w:r w:rsidRPr="00CE0D87">
        <w:rPr>
          <w:rFonts w:ascii="TH SarabunPSK" w:eastAsia="Calibri" w:hAnsi="TH SarabunPSK" w:cs="TH SarabunPSK"/>
          <w:b/>
          <w:bCs/>
          <w:sz w:val="24"/>
          <w:szCs w:val="32"/>
        </w:rPr>
        <w:t xml:space="preserve"> </w:t>
      </w:r>
      <w:r w:rsidRPr="00CE0D87">
        <w:rPr>
          <w:rFonts w:ascii="TH SarabunPSK" w:eastAsia="Calibri" w:hAnsi="TH SarabunPSK" w:cs="TH SarabunPSK"/>
          <w:b/>
          <w:bCs/>
          <w:sz w:val="24"/>
          <w:szCs w:val="32"/>
        </w:rPr>
        <w:br/>
      </w:r>
      <w:r w:rsidRPr="00A21455">
        <w:rPr>
          <w:rFonts w:ascii="TH SarabunPSK" w:eastAsia="Calibri" w:hAnsi="TH SarabunPSK" w:cs="TH SarabunPSK"/>
          <w:sz w:val="24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40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2.1.1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เพื่อจัดบริการทางด้านสุขภาพอนามัยแก่นักเรียนให้มีสุขนิสัยที่ดีอย่างสม่ำเสมอ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เพื่อให้นักเรียนได้รับบริการทันทีเมื่อเกิดการเจ็บป่วย หรือประสบอุบัติเหตุ</w:t>
      </w:r>
      <w:r>
        <w:rPr>
          <w:rFonts w:ascii="TH SarabunPSK" w:eastAsia="Calibri" w:hAnsi="TH SarabunPSK" w:cs="TH SarabunPSK"/>
          <w:sz w:val="32"/>
          <w:szCs w:val="32"/>
        </w:rPr>
        <w:br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2.1.3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เพื่อส่งเสริมให้นักเรียนมีเจตคติที่ดี  มีสุขนิสัยในการดูแลรักษาสุขภาพตนเอง  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สุขภาพกายและสุขภาพจิตที่ดี</w:t>
      </w:r>
    </w:p>
    <w:p w:rsidR="005B2C57" w:rsidRPr="00CE0D87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E0D87">
        <w:rPr>
          <w:rFonts w:ascii="TH SarabunPSK" w:eastAsia="Calibri" w:hAnsi="TH SarabunPSK" w:cs="TH SarabunPSK"/>
          <w:b/>
          <w:bCs/>
          <w:sz w:val="32"/>
          <w:szCs w:val="32"/>
        </w:rPr>
        <w:tab/>
        <w:t xml:space="preserve">2.2 </w:t>
      </w:r>
      <w:r w:rsidRPr="00CE0D87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ผลผลิต (</w:t>
      </w:r>
      <w:r w:rsidRPr="00CE0D87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Pr="00CE0D87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>2.2.1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นักเรียนมีสุขนิสัยที่ดีในการดูแลสุขภาพ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2.2.2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นักเรียนมีน้ำหนัก ส่วนสูง และมีสมรรถภาพทางกายตามเกณฑ์มาตรฐาน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2.2.3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นักเรียนมีความรู้ เจตคติ และพฤติกรรมด้านสุขภาพที่ถูกต้อง</w:t>
      </w:r>
      <w:r w:rsidRPr="006E0773">
        <w:rPr>
          <w:rFonts w:ascii="TH SarabunPSK" w:eastAsia="Calibri" w:hAnsi="TH SarabunPSK" w:cs="TH SarabunPSK"/>
          <w:sz w:val="32"/>
          <w:szCs w:val="32"/>
        </w:rPr>
        <w:tab/>
      </w:r>
    </w:p>
    <w:p w:rsidR="005B2C57" w:rsidRPr="006E0773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2.2.4.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นักเรียนได้รับบริการสุขภาพเพียงพอและทันทีเมื่อเกิดการเจ็บป่วย 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หรือประสบอุบัติเหตุ</w:t>
      </w:r>
      <w:r w:rsidRPr="006E0773">
        <w:rPr>
          <w:rFonts w:ascii="TH SarabunPSK" w:eastAsia="Calibri" w:hAnsi="TH SarabunPSK" w:cs="TH SarabunPSK"/>
          <w:sz w:val="32"/>
          <w:szCs w:val="32"/>
        </w:rPr>
        <w:tab/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5B2C57" w:rsidRPr="00052A9B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3.1.1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นักเรียนมีสุขนิสัยในการดูแลสุขภาพและป้องกันโรคร้อยละ 85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3.1.2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 มีน้ำหนัก ส่วนสูงและมีสมรรถภาพทางกายตามเกณฑ์มาตรฐานร้อยละ </w:t>
      </w:r>
      <w:r w:rsidRPr="005B2C57">
        <w:rPr>
          <w:rFonts w:ascii="TH SarabunPSK" w:eastAsia="Calibri" w:hAnsi="TH SarabunPSK" w:cs="TH SarabunPSK"/>
          <w:sz w:val="32"/>
          <w:szCs w:val="32"/>
        </w:rPr>
        <w:t>85</w:t>
      </w:r>
    </w:p>
    <w:p w:rsidR="005B2C57" w:rsidRP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3.1.3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นักเรียนมีส่วนร่วมในการส่งเสริมสุขภาพอนามัยและความปลอดภัยของโรงเรียน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ร้อยละ </w:t>
      </w:r>
      <w:r w:rsidRPr="005B2C57">
        <w:rPr>
          <w:rFonts w:ascii="TH SarabunPSK" w:eastAsia="Calibri" w:hAnsi="TH SarabunPSK" w:cs="TH SarabunPSK"/>
          <w:sz w:val="32"/>
          <w:szCs w:val="32"/>
        </w:rPr>
        <w:t>85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3.1.4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รายงานผลการประเมิน..........กันยายน  </w:t>
      </w:r>
      <w:r w:rsidRPr="005B2C57">
        <w:rPr>
          <w:rFonts w:ascii="TH SarabunPSK" w:eastAsia="Calibri" w:hAnsi="TH SarabunPSK" w:cs="TH SarabunPSK"/>
          <w:sz w:val="32"/>
          <w:szCs w:val="32"/>
        </w:rPr>
        <w:t xml:space="preserve">2563...................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จำนวน....</w:t>
      </w:r>
      <w:r w:rsidRPr="005B2C57">
        <w:rPr>
          <w:rFonts w:ascii="TH SarabunPSK" w:eastAsia="Calibri" w:hAnsi="TH SarabunPSK" w:cs="TH SarabunPSK"/>
          <w:sz w:val="32"/>
          <w:szCs w:val="32"/>
        </w:rPr>
        <w:t xml:space="preserve">2.......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เล่ม</w:t>
      </w:r>
    </w:p>
    <w:p w:rsidR="005B2C57" w:rsidRPr="00052A9B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2A9B">
        <w:rPr>
          <w:rFonts w:ascii="TH SarabunPSK" w:eastAsia="Calibri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3.2.1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นักเรียนโรงเรียนป่าเด็งวิทยาทุกคนมีสุขภาพอนามัยที่ดีและได้รับบริการสุขภาพทันที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เมื่อเกิดการเจ็บป่วย หรือประสบอุบัติเหตุ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3.2.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นักเรียนสามารถนำความรู้เกี่ยวกับสุขนิสัยในการดูแลรักษาสุขภาพตนเองไป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ประยุกต์ใช้ในชีวิตประจำวันได้</w:t>
      </w:r>
    </w:p>
    <w:p w:rsidR="00052A9B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3.2.3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 xml:space="preserve">ผู้เกี่ยวข้องหรือผู้มีส่วนร่วมทุกฝ่าย มีความพึงพอใจ ไม่น้อยกว่าร้อยละ </w:t>
      </w:r>
      <w:r w:rsidRPr="005B2C57">
        <w:rPr>
          <w:rFonts w:ascii="TH SarabunPSK" w:eastAsia="Calibri" w:hAnsi="TH SarabunPSK" w:cs="TH SarabunPSK"/>
          <w:sz w:val="32"/>
          <w:szCs w:val="32"/>
        </w:rPr>
        <w:t>85</w:t>
      </w:r>
      <w:r w:rsidR="00855815">
        <w:rPr>
          <w:rFonts w:ascii="TH SarabunPSK" w:eastAsia="Calibri" w:hAnsi="TH SarabunPSK" w:cs="TH SarabunPSK"/>
          <w:sz w:val="32"/>
          <w:szCs w:val="32"/>
          <w:cs/>
        </w:rPr>
        <w:br/>
      </w:r>
      <w:r w:rsidR="008558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55815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5B2C57">
        <w:rPr>
          <w:rFonts w:ascii="TH SarabunPSK" w:eastAsia="Calibri" w:hAnsi="TH SarabunPSK" w:cs="TH SarabunPSK"/>
          <w:sz w:val="32"/>
          <w:szCs w:val="32"/>
          <w:cs/>
        </w:rPr>
        <w:t>อยู่ในระดับ   ดี</w:t>
      </w:r>
    </w:p>
    <w:p w:rsidR="00444309" w:rsidRDefault="00444309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44309" w:rsidRDefault="00444309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44309" w:rsidRPr="004270F6" w:rsidRDefault="00444309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4. รายละเอียดกิจกรรมและคำชี้แจงงบประมาณ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5B2C57" w:rsidRPr="00855815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  การดำเนินโครงการมีกิจกรรมสำคัญดังนี้</w:t>
      </w:r>
      <w:r w:rsidRPr="007421BC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875"/>
        <w:gridCol w:w="934"/>
        <w:gridCol w:w="627"/>
        <w:gridCol w:w="732"/>
        <w:gridCol w:w="732"/>
        <w:gridCol w:w="1528"/>
        <w:gridCol w:w="1969"/>
      </w:tblGrid>
      <w:tr w:rsidR="00855815" w:rsidRPr="00855815" w:rsidTr="004270F6">
        <w:trPr>
          <w:tblHeader/>
        </w:trPr>
        <w:tc>
          <w:tcPr>
            <w:tcW w:w="0" w:type="auto"/>
            <w:vMerge w:val="restart"/>
            <w:shd w:val="clear" w:color="auto" w:fill="F5E2E2"/>
            <w:vAlign w:val="center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shd w:val="clear" w:color="auto" w:fill="F5E2E2"/>
            <w:vAlign w:val="center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964" w:type="dxa"/>
            <w:gridSpan w:val="4"/>
            <w:shd w:val="clear" w:color="auto" w:fill="F5E2E2"/>
            <w:vAlign w:val="center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28" w:type="dxa"/>
            <w:vMerge w:val="restart"/>
            <w:shd w:val="clear" w:color="auto" w:fill="F5E2E2"/>
            <w:vAlign w:val="center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969" w:type="dxa"/>
            <w:vMerge w:val="restart"/>
            <w:shd w:val="clear" w:color="auto" w:fill="F5E2E2"/>
            <w:vAlign w:val="center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855815" w:rsidRPr="00855815" w:rsidTr="004270F6">
        <w:tc>
          <w:tcPr>
            <w:tcW w:w="0" w:type="auto"/>
            <w:vMerge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2936" w:type="dxa"/>
            <w:vMerge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34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627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32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671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28" w:type="dxa"/>
            <w:vMerge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969" w:type="dxa"/>
            <w:vMerge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855815" w:rsidRPr="00855815" w:rsidTr="004270F6"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  <w:t>1</w:t>
            </w:r>
            <w:r w:rsidRPr="008558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  <w:t>.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cs/>
                <w:lang w:eastAsia="th-TH"/>
              </w:rPr>
              <w:t xml:space="preserve">ขั้นเตรียมงาน </w:t>
            </w:r>
            <w:r w:rsidRPr="00855815"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rtl/>
                <w:cs/>
                <w:lang w:eastAsia="th-TH" w:bidi="ar-SA"/>
              </w:rPr>
              <w:t>(PLAN)</w:t>
            </w:r>
          </w:p>
          <w:p w:rsidR="00855815" w:rsidRPr="00855815" w:rsidRDefault="00855815" w:rsidP="00855815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  <w:lang w:bidi="ar-SA"/>
              </w:rPr>
              <w:t xml:space="preserve">-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ประชุมผู้เกี่ยวข้องเพื่อวางแผนดำเนินงาน</w:t>
            </w:r>
          </w:p>
          <w:p w:rsidR="00855815" w:rsidRPr="00855815" w:rsidRDefault="00855815" w:rsidP="00855815">
            <w:pPr>
              <w:tabs>
                <w:tab w:val="left" w:pos="261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  <w:lang w:bidi="ar-SA"/>
              </w:rPr>
              <w:t xml:space="preserve">- 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จัดทำโครงการเพื่อขออนุมัติ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671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528" w:type="dxa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23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กันยายน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25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62 </w:t>
            </w: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  ต.ค. 62</w:t>
            </w:r>
          </w:p>
        </w:tc>
        <w:tc>
          <w:tcPr>
            <w:tcW w:w="1969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55815" w:rsidRPr="00855815" w:rsidTr="004270F6"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u w:val="single"/>
                <w:cs/>
                <w:lang w:eastAsia="th-TH"/>
              </w:rPr>
              <w:t>ขั้นดำเนินการ</w:t>
            </w:r>
            <w:r w:rsidRPr="00855815"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  <w:t xml:space="preserve">  (DO)</w:t>
            </w:r>
          </w:p>
          <w:p w:rsidR="00855815" w:rsidRPr="00855815" w:rsidRDefault="00855815" w:rsidP="00855815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ดำเนินงานตามโครงการ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2.1 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ห้อง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พยาบาล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2.2 จัดซื้อวัสดุ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–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  <w:t>อุปกรณ์ ที่ใช้ในห้องพยาบาล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627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BE7FFA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3,581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671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BE7FFA" w:rsidRPr="00855815" w:rsidRDefault="00BE7FFA" w:rsidP="00BE7FF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3,581</w:t>
            </w: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528" w:type="dxa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 ตุลาคม 2562</w:t>
            </w:r>
          </w:p>
        </w:tc>
        <w:tc>
          <w:tcPr>
            <w:tcW w:w="1969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55815" w:rsidRPr="00855815" w:rsidTr="004270F6"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  <w:t>3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ขั้นตรวจสอบ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(CHECK)</w:t>
            </w:r>
          </w:p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 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</w:p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  <w:lang w:bidi="ar-SA"/>
              </w:rPr>
              <w:t xml:space="preserve">-  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</w:rPr>
              <w:t>รายผลการดำเนินงาน</w:t>
            </w:r>
          </w:p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  <w:lang w:bidi="ar-SA"/>
              </w:rPr>
              <w:t xml:space="preserve">-  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</w:rPr>
              <w:t>หลักฐานการเบิกจ่าย</w:t>
            </w:r>
          </w:p>
        </w:tc>
        <w:tc>
          <w:tcPr>
            <w:tcW w:w="934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1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6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pacing w:val="-16"/>
                <w:sz w:val="32"/>
                <w:szCs w:val="32"/>
                <w:cs/>
              </w:rPr>
              <w:t>สิงหาคม 2563</w:t>
            </w:r>
          </w:p>
        </w:tc>
        <w:tc>
          <w:tcPr>
            <w:tcW w:w="1969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55815" w:rsidRPr="00855815" w:rsidTr="004270F6">
        <w:tc>
          <w:tcPr>
            <w:tcW w:w="0" w:type="auto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rtl/>
                <w:cs/>
                <w:lang w:bidi="ar-SA"/>
              </w:rPr>
              <w:t>4</w:t>
            </w:r>
          </w:p>
        </w:tc>
        <w:tc>
          <w:tcPr>
            <w:tcW w:w="0" w:type="auto"/>
          </w:tcPr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ขั้นรายงานผล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(ACTION)</w:t>
            </w:r>
          </w:p>
          <w:p w:rsidR="00855815" w:rsidRPr="00855815" w:rsidRDefault="00855815" w:rsidP="0085581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  <w:lang w:bidi="ar-SA"/>
              </w:rPr>
              <w:t xml:space="preserve">- 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 รายงานผลกา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</w:t>
            </w: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ฏิ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บัติงานต่อฝ่ายบริหาร</w:t>
            </w:r>
          </w:p>
        </w:tc>
        <w:tc>
          <w:tcPr>
            <w:tcW w:w="934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627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732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671" w:type="dxa"/>
          </w:tcPr>
          <w:p w:rsidR="00855815" w:rsidRPr="00855815" w:rsidRDefault="00855815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528" w:type="dxa"/>
          </w:tcPr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pacing w:val="-14"/>
                <w:sz w:val="32"/>
                <w:szCs w:val="32"/>
                <w:cs/>
              </w:rPr>
              <w:t>กันยายน 2563</w:t>
            </w:r>
          </w:p>
        </w:tc>
        <w:tc>
          <w:tcPr>
            <w:tcW w:w="1969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55815" w:rsidRPr="00855815" w:rsidRDefault="00855815" w:rsidP="008558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55815" w:rsidRPr="00855815" w:rsidTr="004270F6">
        <w:tc>
          <w:tcPr>
            <w:tcW w:w="0" w:type="auto"/>
            <w:gridSpan w:val="2"/>
          </w:tcPr>
          <w:p w:rsidR="00855815" w:rsidRPr="00855815" w:rsidRDefault="00855815" w:rsidP="0085581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85581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34" w:type="dxa"/>
          </w:tcPr>
          <w:p w:rsidR="00855815" w:rsidRPr="00855815" w:rsidRDefault="00260DDC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</w:tcPr>
          <w:p w:rsidR="00855815" w:rsidRPr="00855815" w:rsidRDefault="00260DDC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</w:tcPr>
          <w:p w:rsidR="00855815" w:rsidRPr="00855815" w:rsidRDefault="00260DDC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3,581</w:t>
            </w:r>
          </w:p>
        </w:tc>
        <w:tc>
          <w:tcPr>
            <w:tcW w:w="671" w:type="dxa"/>
          </w:tcPr>
          <w:p w:rsidR="00855815" w:rsidRPr="00855815" w:rsidRDefault="00260DDC" w:rsidP="0085581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3,581</w:t>
            </w:r>
          </w:p>
        </w:tc>
        <w:tc>
          <w:tcPr>
            <w:tcW w:w="1528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969" w:type="dxa"/>
          </w:tcPr>
          <w:p w:rsidR="00855815" w:rsidRP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</w:tr>
    </w:tbl>
    <w:p w:rsidR="00855815" w:rsidRDefault="00855815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</w:p>
    <w:p w:rsidR="005B2C57" w:rsidRPr="00BE7FFA" w:rsidRDefault="005B2C57" w:rsidP="005B2C5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2563  </w:t>
      </w:r>
      <w:r w:rsidR="00BE7FFA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   </w:t>
      </w:r>
      <w:r w:rsidR="00BE7FFA">
        <w:rPr>
          <w:rFonts w:ascii="TH SarabunPSK" w:eastAsia="Times New Roman" w:hAnsi="TH SarabunPSK" w:cs="TH SarabunPSK"/>
          <w:sz w:val="32"/>
          <w:szCs w:val="32"/>
        </w:rPr>
        <w:t>3,581</w:t>
      </w:r>
      <w:r w:rsidR="00BE7FF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</w:p>
    <w:p w:rsidR="005B2C57" w:rsidRPr="00BE7FFA" w:rsidRDefault="005B2C57" w:rsidP="005B2C5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แหล่งที่มาของงบประมาณ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เงินอุดหนุน</w:t>
      </w:r>
      <w:r w:rsidR="00BE7FFA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="00BE7FFA">
        <w:rPr>
          <w:rFonts w:ascii="TH SarabunPSK" w:eastAsia="Times New Roman" w:hAnsi="TH SarabunPSK" w:cs="TH SarabunPSK"/>
          <w:sz w:val="32"/>
          <w:szCs w:val="32"/>
        </w:rPr>
        <w:t xml:space="preserve">3,581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5B2C57" w:rsidRPr="006513F3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5B2C57" w:rsidRPr="00A21455" w:rsidTr="005B2C57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5B2C57" w:rsidRPr="00A21455" w:rsidRDefault="005B2C57" w:rsidP="005B2C57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5B2C57" w:rsidRPr="00A21455" w:rsidRDefault="005B2C57" w:rsidP="005B2C57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5B2C57" w:rsidRPr="00A21455" w:rsidRDefault="005B2C57" w:rsidP="005B2C57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5B2C57" w:rsidRPr="00A21455" w:rsidTr="005B2C57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C57" w:rsidRPr="00A21455" w:rsidRDefault="005B2C57" w:rsidP="005B2C5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5B2C57" w:rsidRDefault="005B2C57" w:rsidP="00855815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="00855815"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นักเรียนมีสุขนิสัยในการดูแลสุขภาพและป้องกันโรคร้อยละ </w:t>
            </w:r>
            <w:r w:rsidR="00855815" w:rsidRPr="0085581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  <w:p w:rsidR="00530DDC" w:rsidRPr="006513F3" w:rsidRDefault="00530DDC" w:rsidP="00855815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815" w:rsidRDefault="005B2C57" w:rsidP="0085581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B2C57" w:rsidRPr="00A21455" w:rsidRDefault="00855815" w:rsidP="0085581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C57" w:rsidRDefault="005B2C57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5B2C57" w:rsidRPr="00A21455" w:rsidRDefault="00855815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  <w:tr w:rsidR="005B2C57" w:rsidRPr="00A21455" w:rsidTr="0085581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C57" w:rsidRPr="00A2145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lastRenderedPageBreak/>
              <w:t xml:space="preserve">      6.1.2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 มีน้ำหนัก ส่วนสูงและมีสมรรถภาพทางกายตามเกณฑ์มาตรฐานร้อยละ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C57" w:rsidRPr="00C21322" w:rsidRDefault="00855815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C57" w:rsidRPr="00A21455" w:rsidRDefault="00855815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</w:p>
        </w:tc>
      </w:tr>
      <w:tr w:rsidR="00855815" w:rsidRPr="00A21455" w:rsidTr="0085581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15" w:rsidRDefault="00855815" w:rsidP="0085581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6.1.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นักเรียนมีส่วนร่วมในการส่งเสริมสุขภาพอนามัยและความปลอดภัยของโรงเรียนร้อยละ </w:t>
            </w:r>
            <w:r w:rsidRPr="0085581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15" w:rsidRPr="00855815" w:rsidRDefault="00855815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815" w:rsidRPr="00855815" w:rsidRDefault="00855815" w:rsidP="0085581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  <w:tr w:rsidR="00EF7620" w:rsidRPr="00A21455" w:rsidTr="00EF7620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620" w:rsidRPr="00A21455" w:rsidRDefault="00EF7620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A214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EF7620" w:rsidRPr="00A21455" w:rsidRDefault="00EF7620" w:rsidP="00EF762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6.2.1 </w:t>
            </w:r>
            <w:r w:rsidRPr="00EF76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โรงเรียนป่าเด็งวิทยาทุกคนมีสุขภาพอนามัยที่ดีและได้รับบริการสุขภาพทันทีเมื่อเกิดการเจ็บป่วย หรือประสบอุบัติเหตุ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20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F7620" w:rsidRPr="00855815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20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F7620" w:rsidRPr="00855815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  <w:tr w:rsidR="00EF7620" w:rsidRPr="00A21455" w:rsidTr="00EF7620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20" w:rsidRPr="00EF7620" w:rsidRDefault="00EF7620" w:rsidP="005B2C57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76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6.2.2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EF76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สามารถนำความรู้เกี่ยวกับสุขนิสัยในการดูแลรักษาสุขภาพตนเองไปประยุกต์ใช้ในชีวิตประจำวันได้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20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F7620" w:rsidRPr="00855815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20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F7620" w:rsidRPr="00855815" w:rsidRDefault="00EF7620" w:rsidP="00FC7CCC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85581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</w:tbl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>1  ตุลาคม  2562 -  30  กันยายน  2563</w:t>
      </w:r>
    </w:p>
    <w:p w:rsidR="005B2C57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6123DE">
        <w:rPr>
          <w:rFonts w:ascii="TH SarabunPSK" w:eastAsia="Calibri" w:hAnsi="TH SarabunPSK" w:cs="TH SarabunPSK"/>
          <w:sz w:val="32"/>
          <w:szCs w:val="32"/>
          <w:cs/>
        </w:rPr>
        <w:t xml:space="preserve">โรงเรียนป่าเด็งวิทยา   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9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5B2C57" w:rsidRPr="00A21455" w:rsidRDefault="005B2C57" w:rsidP="00EF7620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กลุ่มงานบริหารวิชาการ   </w:t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-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กลุ่มงานบริหารกิจการนักเรียน   </w:t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-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กลุ่มงานอำนวยการ   </w:t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-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>กลุ่มงานบริหารงานทั่วไป</w:t>
      </w:r>
    </w:p>
    <w:p w:rsidR="005B2C57" w:rsidRPr="00A21455" w:rsidRDefault="005B2C57" w:rsidP="005B2C5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10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EF7620" w:rsidRPr="00EF7620" w:rsidRDefault="005B2C57" w:rsidP="00EF7620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 xml:space="preserve">1.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>นักเรียนโรงเรียนป่าเด็งวิทยาทุกคนมีสุขภาพอนามัยที่ดีและได้รับบริการสุขภาพทันทีเมื่อเกิดการ</w:t>
      </w:r>
      <w:r w:rsidR="00EF7620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</w:t>
      </w:r>
      <w:r w:rsidR="00EF7620" w:rsidRPr="00EF7620">
        <w:rPr>
          <w:rFonts w:ascii="TH SarabunPSK" w:eastAsia="Calibri" w:hAnsi="TH SarabunPSK" w:cs="TH SarabunPSK"/>
          <w:sz w:val="32"/>
          <w:szCs w:val="32"/>
          <w:cs/>
        </w:rPr>
        <w:t>เจ็บป่วย หรือประสบอุบัติเหตุ</w:t>
      </w:r>
    </w:p>
    <w:p w:rsidR="005B2C57" w:rsidRPr="00A21455" w:rsidRDefault="00EF7620" w:rsidP="00EF7620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ab/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นักเรียนสามารถนำความรู้เกี่ยวกับสุขนิสัยในการดูแลรักษาสุขภาพตนเองไปประยุกต์ใช้ใน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</w:t>
      </w:r>
      <w:r w:rsidRPr="00EF7620">
        <w:rPr>
          <w:rFonts w:ascii="TH SarabunPSK" w:eastAsia="Calibri" w:hAnsi="TH SarabunPSK" w:cs="TH SarabunPSK"/>
          <w:sz w:val="32"/>
          <w:szCs w:val="32"/>
          <w:cs/>
        </w:rPr>
        <w:t>ชีวิตประจำวันได้</w:t>
      </w:r>
    </w:p>
    <w:p w:rsidR="005B2C57" w:rsidRDefault="005B2C57" w:rsidP="005B2C57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Default="00EF7620" w:rsidP="005B2C57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4270F6" w:rsidRDefault="004270F6" w:rsidP="005B2C57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4270F6" w:rsidRDefault="004270F6" w:rsidP="005B2C57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Default="00EF7620" w:rsidP="005B2C57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EF7620" w:rsidRP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 w:rsidRPr="00EF7620">
        <w:rPr>
          <w:rFonts w:ascii="TH SarabunPSK" w:eastAsia="Calibri" w:hAnsi="TH SarabunPSK" w:cs="TH SarabunPSK" w:hint="cs"/>
          <w:sz w:val="32"/>
          <w:szCs w:val="32"/>
          <w:cs/>
        </w:rPr>
        <w:t>นางสาวจันทร์แรม  คำสิน</w:t>
      </w: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EF7620" w:rsidRP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EF7620" w:rsidRPr="00EF7620" w:rsidRDefault="00EF7620" w:rsidP="00EF7620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EF7620" w:rsidRPr="00EF7620" w:rsidRDefault="00EF7620" w:rsidP="00EF7620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(  </w:t>
      </w:r>
      <w:r w:rsidRPr="00EF7620"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  <w:r w:rsidRPr="00EF7620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F7620" w:rsidRPr="00EF7620" w:rsidRDefault="00EF7620" w:rsidP="00EF7620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 รองผู้อำนวยการกลุ่มบริหาร</w:t>
      </w:r>
      <w:r w:rsidRPr="00EF7620">
        <w:rPr>
          <w:rFonts w:ascii="TH SarabunPSK" w:eastAsia="Calibri" w:hAnsi="TH SarabunPSK" w:cs="TH SarabunPSK" w:hint="cs"/>
          <w:sz w:val="32"/>
          <w:szCs w:val="32"/>
          <w:cs/>
        </w:rPr>
        <w:t>งานอำนวยการ</w:t>
      </w:r>
    </w:p>
    <w:p w:rsidR="00530DDC" w:rsidRPr="00EF7620" w:rsidRDefault="00530DDC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EF7620" w:rsidRPr="00EF7620" w:rsidRDefault="00EF7620" w:rsidP="00EF7620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 w:rsidRPr="00EF7620"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EF7620" w:rsidRPr="00EF7620" w:rsidRDefault="00EF7620" w:rsidP="00EF7620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EF7620" w:rsidRDefault="00EF7620" w:rsidP="00EF7620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EF7620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530DDC" w:rsidRDefault="00530DDC" w:rsidP="00EF7620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Default="00EF7620" w:rsidP="00EF7620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EF7620" w:rsidRPr="005B67DB" w:rsidRDefault="00EF7620" w:rsidP="00EF7620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EF7620" w:rsidRPr="005B67DB" w:rsidRDefault="00EF7620" w:rsidP="00EF7620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EF7620" w:rsidRPr="005B67DB" w:rsidRDefault="00EF7620" w:rsidP="00EF7620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EF7620" w:rsidRPr="00EF7620" w:rsidRDefault="00EF7620" w:rsidP="00EF7620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Pr="00EF7620" w:rsidRDefault="00EF7620" w:rsidP="00EF762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EF7620" w:rsidRDefault="00EF7620" w:rsidP="007A25DD">
      <w:pPr>
        <w:spacing w:before="240" w:after="60" w:line="240" w:lineRule="auto"/>
        <w:outlineLvl w:val="5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021BCB" w:rsidRPr="00021BCB" w:rsidTr="00021BCB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พัฒนางานอนามัยโรงเรียนและห้องพยาบาล</w:t>
            </w:r>
          </w:p>
        </w:tc>
      </w:tr>
      <w:tr w:rsidR="00021BCB" w:rsidRPr="00021BCB" w:rsidTr="00021BCB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อนามัยโรงเรียนและห้องพยาบาล</w:t>
            </w: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ยาธาตุน้ำขาว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200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มล.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สำลีก้อน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100   gm.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ผ้าก๊อสปิดแผล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4”x4”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360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ผ้าก๊อสปิดแผลชนิดพร้อมใช้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ขนาด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</w:rPr>
              <w:t>9x7 cm.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ผ้าก๊อสชนิดม้วน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4”x4”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11.08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33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เทปใสแต่งแผล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1”x10”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177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ยาแก้แพ้คลอเฟนิลามิน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กระปุก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เกลือแร่แก้ท้องเสีย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สำลีพันปลายไม้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แอลกอฮอล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 ml.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น้ำเกลือล้างแผล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ขนาน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 ml.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น้ำยาล้างตา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120  ml.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195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ยาพาราเซตามอล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500  mg.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ชนิดแผง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520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ยาธาตุน้ำแดง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450 cc.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110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ยาเคลือบแผลในกระเพาะอาหาร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450  ml.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170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พลาสเตอร์ยา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280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ยาหม่อง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22 g.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56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แอมโมเนียหอม</w:t>
            </w: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30  ml.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021BCB" w:rsidRPr="00021BCB" w:rsidTr="00021BC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21BCB" w:rsidRPr="00021BCB" w:rsidTr="00021BCB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BCB" w:rsidRPr="00021BCB" w:rsidRDefault="00021BCB" w:rsidP="00021BC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1BC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3,581 </w:t>
            </w:r>
          </w:p>
        </w:tc>
      </w:tr>
    </w:tbl>
    <w:p w:rsidR="001E6B87" w:rsidRPr="00EF7620" w:rsidRDefault="001E6B87" w:rsidP="007A25DD">
      <w:pPr>
        <w:spacing w:before="240" w:after="60" w:line="240" w:lineRule="auto"/>
        <w:outlineLvl w:val="5"/>
        <w:rPr>
          <w:rFonts w:ascii="TH SarabunPSK" w:eastAsia="Times New Roman" w:hAnsi="TH SarabunPSK" w:cs="TH SarabunPSK"/>
          <w:sz w:val="32"/>
          <w:szCs w:val="32"/>
          <w:lang w:bidi="ar-SA"/>
        </w:rPr>
      </w:pPr>
      <w:bookmarkStart w:id="0" w:name="_GoBack"/>
      <w:bookmarkEnd w:id="0"/>
    </w:p>
    <w:sectPr w:rsidR="001E6B87" w:rsidRPr="00EF7620" w:rsidSect="00F02250">
      <w:footerReference w:type="default" r:id="rId6"/>
      <w:pgSz w:w="11906" w:h="16838"/>
      <w:pgMar w:top="1134" w:right="1134" w:bottom="1134" w:left="1418" w:header="709" w:footer="709" w:gutter="0"/>
      <w:pgNumType w:start="1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72C" w:rsidRDefault="0077172C" w:rsidP="00F02250">
      <w:pPr>
        <w:spacing w:after="0" w:line="240" w:lineRule="auto"/>
      </w:pPr>
      <w:r>
        <w:separator/>
      </w:r>
    </w:p>
  </w:endnote>
  <w:endnote w:type="continuationSeparator" w:id="0">
    <w:p w:rsidR="0077172C" w:rsidRDefault="0077172C" w:rsidP="00F02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250" w:rsidRPr="003234ED" w:rsidRDefault="00F02250" w:rsidP="00F02250">
    <w:pPr>
      <w:pStyle w:val="a7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021BCB" w:rsidRPr="00021BCB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192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F02250" w:rsidRPr="00F02250" w:rsidRDefault="00F022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72C" w:rsidRDefault="0077172C" w:rsidP="00F02250">
      <w:pPr>
        <w:spacing w:after="0" w:line="240" w:lineRule="auto"/>
      </w:pPr>
      <w:r>
        <w:separator/>
      </w:r>
    </w:p>
  </w:footnote>
  <w:footnote w:type="continuationSeparator" w:id="0">
    <w:p w:rsidR="0077172C" w:rsidRDefault="0077172C" w:rsidP="00F022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7"/>
    <w:rsid w:val="00021BCB"/>
    <w:rsid w:val="00052A9B"/>
    <w:rsid w:val="001E6B87"/>
    <w:rsid w:val="00260DDC"/>
    <w:rsid w:val="002F5951"/>
    <w:rsid w:val="00401037"/>
    <w:rsid w:val="004270F6"/>
    <w:rsid w:val="00444309"/>
    <w:rsid w:val="00501840"/>
    <w:rsid w:val="00530DDC"/>
    <w:rsid w:val="005B2C57"/>
    <w:rsid w:val="00655753"/>
    <w:rsid w:val="00682AC2"/>
    <w:rsid w:val="0077172C"/>
    <w:rsid w:val="007A25DD"/>
    <w:rsid w:val="007E1628"/>
    <w:rsid w:val="00855815"/>
    <w:rsid w:val="00BA411D"/>
    <w:rsid w:val="00BE7FFA"/>
    <w:rsid w:val="00BF7865"/>
    <w:rsid w:val="00CC341D"/>
    <w:rsid w:val="00CE0D87"/>
    <w:rsid w:val="00D02A9A"/>
    <w:rsid w:val="00DD2A5C"/>
    <w:rsid w:val="00EA7509"/>
    <w:rsid w:val="00EF7620"/>
    <w:rsid w:val="00F02250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F45A8C-0E9A-4C60-8E22-5A5D27D5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C57"/>
    <w:pPr>
      <w:spacing w:after="0" w:line="240" w:lineRule="auto"/>
    </w:pPr>
    <w:rPr>
      <w:rFonts w:ascii="Calibri" w:eastAsia="Calibri" w:hAnsi="Calibri" w:cs="Angsana New"/>
    </w:rPr>
  </w:style>
  <w:style w:type="paragraph" w:styleId="a4">
    <w:name w:val="List Paragraph"/>
    <w:basedOn w:val="a"/>
    <w:uiPriority w:val="34"/>
    <w:qFormat/>
    <w:rsid w:val="00BA411D"/>
    <w:pPr>
      <w:ind w:left="720"/>
      <w:contextualSpacing/>
    </w:pPr>
    <w:rPr>
      <w:rFonts w:ascii="Calibri" w:eastAsia="Calibri" w:hAnsi="Calibri" w:cs="Cordia New"/>
    </w:rPr>
  </w:style>
  <w:style w:type="paragraph" w:styleId="a5">
    <w:name w:val="header"/>
    <w:basedOn w:val="a"/>
    <w:link w:val="a6"/>
    <w:uiPriority w:val="99"/>
    <w:unhideWhenUsed/>
    <w:rsid w:val="00F02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F02250"/>
  </w:style>
  <w:style w:type="paragraph" w:styleId="a7">
    <w:name w:val="footer"/>
    <w:basedOn w:val="a"/>
    <w:link w:val="a8"/>
    <w:uiPriority w:val="99"/>
    <w:unhideWhenUsed/>
    <w:rsid w:val="00F022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F02250"/>
  </w:style>
  <w:style w:type="paragraph" w:styleId="a9">
    <w:name w:val="Balloon Text"/>
    <w:basedOn w:val="a"/>
    <w:link w:val="aa"/>
    <w:uiPriority w:val="99"/>
    <w:semiHidden/>
    <w:unhideWhenUsed/>
    <w:rsid w:val="001E6B8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E6B8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21</cp:revision>
  <cp:lastPrinted>2019-10-28T16:08:00Z</cp:lastPrinted>
  <dcterms:created xsi:type="dcterms:W3CDTF">2019-10-05T14:27:00Z</dcterms:created>
  <dcterms:modified xsi:type="dcterms:W3CDTF">2019-10-30T07:42:00Z</dcterms:modified>
</cp:coreProperties>
</file>